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A5A6387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AD4D5D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765FDF">
        <w:rPr>
          <w:rFonts w:ascii="Bookman Old Style" w:hAnsi="Bookman Old Style"/>
          <w:b/>
          <w:spacing w:val="60"/>
          <w:sz w:val="28"/>
          <w:szCs w:val="28"/>
        </w:rPr>
        <w:t>1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332C28F9" w:rsidR="00213BDF" w:rsidRPr="00213BDF" w:rsidRDefault="00D70DF6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</w:t>
      </w:r>
      <w:r w:rsidR="00AD4D5D">
        <w:rPr>
          <w:rFonts w:ascii="Bookman Old Style" w:hAnsi="Bookman Old Style"/>
        </w:rPr>
        <w:t>7</w:t>
      </w:r>
      <w:r w:rsidR="00765FDF">
        <w:rPr>
          <w:rFonts w:ascii="Bookman Old Style" w:hAnsi="Bookman Old Style"/>
        </w:rPr>
        <w:t>1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0D9636D4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E00A1C">
        <w:rPr>
          <w:rFonts w:ascii="Bookman Old Style" w:hAnsi="Bookman Old Style"/>
          <w:b/>
        </w:rPr>
        <w:t xml:space="preserve">DISPÕE SOBRE A CRIAÇÃO </w:t>
      </w:r>
      <w:r w:rsidR="00765FDF">
        <w:rPr>
          <w:rFonts w:ascii="Bookman Old Style" w:hAnsi="Bookman Old Style"/>
          <w:b/>
        </w:rPr>
        <w:t>DA AGÊNCIA REGULADORA DE SANEAMENTO BÁSICO DO MUNICÍPIO DE PINHAL/RS- AGERSAN-PINHAL, ESTABELECE SUA ESTRUTURA AUTÁRQUICA, COMPETÊNCIAS DE REGULAÇÃO E FISCALIZAÇÃO NOS TERMOS DA LEI FEDERAL N° 11.445/2007, DARESOLUÇÃO ANA N° 177/2024, E DÁ OUTRAS PROVIDÊNCIAS</w:t>
      </w:r>
      <w:r w:rsidR="00E00A1C">
        <w:rPr>
          <w:rFonts w:ascii="Bookman Old Style" w:hAnsi="Bookman Old Style"/>
          <w:b/>
        </w:rPr>
        <w:t>.</w:t>
      </w:r>
      <w:r w:rsidR="00BC7701" w:rsidRPr="00EB4B49">
        <w:rPr>
          <w:rFonts w:ascii="Bookman Old Style" w:hAnsi="Bookman Old Style"/>
          <w:b/>
        </w:rPr>
        <w:t>”</w:t>
      </w:r>
    </w:p>
    <w:p w14:paraId="4D4FC02C" w14:textId="29927E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802B05">
        <w:rPr>
          <w:rFonts w:ascii="Bookman Old Style" w:hAnsi="Bookman Old Style"/>
        </w:rPr>
        <w:t>22</w:t>
      </w:r>
      <w:r w:rsidR="00391162">
        <w:rPr>
          <w:rFonts w:ascii="Bookman Old Style" w:hAnsi="Bookman Old Style"/>
        </w:rPr>
        <w:t>/06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348A0762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60B40AD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67865FA" w14:textId="77777777" w:rsidR="00765FDF" w:rsidRDefault="00765FDF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03C9240B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6998AC9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LEVI </w:t>
      </w:r>
      <w:r w:rsidR="00F60505">
        <w:rPr>
          <w:rFonts w:ascii="Bookman Old Style" w:hAnsi="Bookman Old Style"/>
        </w:rPr>
        <w:t>ANTONIO OLIVEIRA</w:t>
      </w:r>
      <w:r>
        <w:rPr>
          <w:rFonts w:ascii="Bookman Old Style" w:hAnsi="Bookman Old Style"/>
        </w:rPr>
        <w:t xml:space="preserve">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0ABF" w14:textId="77777777" w:rsidR="00BF6D5A" w:rsidRDefault="00BF6D5A" w:rsidP="00D230A8">
      <w:r>
        <w:separator/>
      </w:r>
    </w:p>
  </w:endnote>
  <w:endnote w:type="continuationSeparator" w:id="0">
    <w:p w14:paraId="25401CEC" w14:textId="77777777" w:rsidR="00BF6D5A" w:rsidRDefault="00BF6D5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E747" w14:textId="77777777" w:rsidR="00BF6D5A" w:rsidRDefault="00BF6D5A" w:rsidP="00D230A8">
      <w:r>
        <w:separator/>
      </w:r>
    </w:p>
  </w:footnote>
  <w:footnote w:type="continuationSeparator" w:id="0">
    <w:p w14:paraId="6BF1BF6A" w14:textId="77777777" w:rsidR="00BF6D5A" w:rsidRDefault="00BF6D5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2B0F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B6ED7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A618E"/>
    <w:rsid w:val="002B108A"/>
    <w:rsid w:val="002B6485"/>
    <w:rsid w:val="002C58F2"/>
    <w:rsid w:val="002C6F1D"/>
    <w:rsid w:val="002D729E"/>
    <w:rsid w:val="002E0AF9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0B9"/>
    <w:rsid w:val="00390AF8"/>
    <w:rsid w:val="00391162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C3DE3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E0124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65FDF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B05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D5E21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4D5D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BF6D5A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31F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1E0F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0DF6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0A1C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4B49"/>
    <w:rsid w:val="00EB5C9A"/>
    <w:rsid w:val="00EB6B14"/>
    <w:rsid w:val="00EC23E7"/>
    <w:rsid w:val="00EC32A9"/>
    <w:rsid w:val="00EC6DCC"/>
    <w:rsid w:val="00EC7E27"/>
    <w:rsid w:val="00ED122A"/>
    <w:rsid w:val="00ED1863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0505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19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16</cp:revision>
  <cp:lastPrinted>2026-06-22T11:26:00Z</cp:lastPrinted>
  <dcterms:created xsi:type="dcterms:W3CDTF">2026-06-08T13:50:00Z</dcterms:created>
  <dcterms:modified xsi:type="dcterms:W3CDTF">2026-06-22T11:33:00Z</dcterms:modified>
</cp:coreProperties>
</file>