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530AD3C3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9146C0">
        <w:rPr>
          <w:rFonts w:ascii="Bookman Old Style" w:hAnsi="Bookman Old Style"/>
          <w:b/>
          <w:spacing w:val="60"/>
          <w:sz w:val="22"/>
          <w:szCs w:val="22"/>
        </w:rPr>
        <w:t>0</w:t>
      </w:r>
      <w:r w:rsidR="00D4163B">
        <w:rPr>
          <w:rFonts w:ascii="Bookman Old Style" w:hAnsi="Bookman Old Style"/>
          <w:b/>
          <w:spacing w:val="60"/>
          <w:sz w:val="22"/>
          <w:szCs w:val="22"/>
        </w:rPr>
        <w:t>6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C70ED0">
        <w:rPr>
          <w:rFonts w:ascii="Bookman Old Style" w:hAnsi="Bookman Old Style"/>
          <w:b/>
          <w:spacing w:val="60"/>
          <w:sz w:val="22"/>
          <w:szCs w:val="22"/>
        </w:rPr>
        <w:t>6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78E75251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797B55">
        <w:rPr>
          <w:rFonts w:ascii="Bookman Old Style" w:hAnsi="Bookman Old Style"/>
          <w:sz w:val="22"/>
          <w:szCs w:val="22"/>
        </w:rPr>
        <w:t>0</w:t>
      </w:r>
      <w:r w:rsidR="00D4163B">
        <w:rPr>
          <w:rFonts w:ascii="Bookman Old Style" w:hAnsi="Bookman Old Style"/>
          <w:sz w:val="22"/>
          <w:szCs w:val="22"/>
        </w:rPr>
        <w:t>32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3795F6E4" w14:textId="311B6AC6" w:rsidR="00515942" w:rsidRPr="001F3507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8B0FC9">
        <w:rPr>
          <w:rFonts w:ascii="Bookman Old Style" w:hAnsi="Bookman Old Style"/>
          <w:b/>
          <w:sz w:val="22"/>
          <w:szCs w:val="22"/>
        </w:rPr>
        <w:t>“</w:t>
      </w:r>
      <w:r w:rsidR="0068372F" w:rsidRPr="0068372F">
        <w:rPr>
          <w:rFonts w:ascii="Bookman Old Style" w:hAnsi="Bookman Old Style"/>
          <w:b/>
        </w:rPr>
        <w:t xml:space="preserve">AUTORIZA O PODER EXECUTIVO MUNICIPAL </w:t>
      </w:r>
      <w:r w:rsidR="00D4163B">
        <w:rPr>
          <w:rFonts w:ascii="Bookman Old Style" w:hAnsi="Bookman Old Style"/>
          <w:b/>
        </w:rPr>
        <w:t>A AUZILIAR FINANCEIRAMENTE A ASSOCIAÇÃO COMUNITÁRIA LINHA SANTO ANTÔNIO, COMUNIDADE DE LINHA SANTO ANTÔNIO, PINHAL/RS</w:t>
      </w:r>
      <w:r w:rsidR="0068372F" w:rsidRPr="0068372F">
        <w:rPr>
          <w:rFonts w:ascii="Bookman Old Style" w:hAnsi="Bookman Old Style"/>
          <w:b/>
        </w:rPr>
        <w:t>.</w:t>
      </w:r>
      <w:r w:rsidR="0068372F" w:rsidRPr="0068372F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02A7CFD3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9C2759">
        <w:rPr>
          <w:rFonts w:ascii="Bookman Old Style" w:hAnsi="Bookman Old Style"/>
          <w:sz w:val="22"/>
          <w:szCs w:val="22"/>
        </w:rPr>
        <w:t>09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9C2759">
        <w:rPr>
          <w:rFonts w:ascii="Bookman Old Style" w:hAnsi="Bookman Old Style"/>
          <w:sz w:val="22"/>
          <w:szCs w:val="22"/>
        </w:rPr>
        <w:t>0</w:t>
      </w:r>
      <w:r w:rsidR="006C1292">
        <w:rPr>
          <w:rFonts w:ascii="Bookman Old Style" w:hAnsi="Bookman Old Style"/>
          <w:sz w:val="22"/>
          <w:szCs w:val="22"/>
        </w:rPr>
        <w:t>3</w:t>
      </w:r>
      <w:r w:rsidR="00F0005C" w:rsidRPr="00C7332E">
        <w:rPr>
          <w:rFonts w:ascii="Bookman Old Style" w:hAnsi="Bookman Old Style"/>
          <w:sz w:val="22"/>
          <w:szCs w:val="22"/>
        </w:rPr>
        <w:t>/20</w:t>
      </w:r>
      <w:bookmarkStart w:id="0" w:name="_GoBack"/>
      <w:bookmarkEnd w:id="0"/>
      <w:r w:rsidR="00F0005C" w:rsidRPr="00C7332E">
        <w:rPr>
          <w:rFonts w:ascii="Bookman Old Style" w:hAnsi="Bookman Old Style"/>
          <w:sz w:val="22"/>
          <w:szCs w:val="22"/>
        </w:rPr>
        <w:t>2</w:t>
      </w:r>
      <w:r w:rsidR="00C70ED0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C70ED0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C70ED0">
        <w:rPr>
          <w:rFonts w:ascii="Bookman Old Style" w:hAnsi="Bookman Old Style"/>
          <w:sz w:val="22"/>
          <w:szCs w:val="22"/>
        </w:rPr>
        <w:t>quinze</w:t>
      </w:r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0C0CE4CD" w:rsidR="00116AB5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BARCAROLO</w:t>
      </w:r>
      <w:r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65B2329C" w:rsidR="00116AB5" w:rsidRPr="00C7332E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SEBASTIÃO ALEXANDRE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4DCBE" w14:textId="77777777" w:rsidR="00503172" w:rsidRDefault="00503172" w:rsidP="00D230A8">
      <w:r>
        <w:separator/>
      </w:r>
    </w:p>
  </w:endnote>
  <w:endnote w:type="continuationSeparator" w:id="0">
    <w:p w14:paraId="3F1B4C84" w14:textId="77777777" w:rsidR="00503172" w:rsidRDefault="00503172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05705" w14:textId="77777777" w:rsidR="00503172" w:rsidRDefault="00503172" w:rsidP="00D230A8">
      <w:r>
        <w:separator/>
      </w:r>
    </w:p>
  </w:footnote>
  <w:footnote w:type="continuationSeparator" w:id="0">
    <w:p w14:paraId="575C653B" w14:textId="77777777" w:rsidR="00503172" w:rsidRDefault="00503172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158F9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1ED5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172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A2C3C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3F8B"/>
    <w:rsid w:val="00665D75"/>
    <w:rsid w:val="006661EA"/>
    <w:rsid w:val="006676C4"/>
    <w:rsid w:val="00667B3C"/>
    <w:rsid w:val="00672CAB"/>
    <w:rsid w:val="00675844"/>
    <w:rsid w:val="0068372F"/>
    <w:rsid w:val="00685515"/>
    <w:rsid w:val="00687CB7"/>
    <w:rsid w:val="006910AB"/>
    <w:rsid w:val="00697220"/>
    <w:rsid w:val="006A09FB"/>
    <w:rsid w:val="006A2DF7"/>
    <w:rsid w:val="006B2B48"/>
    <w:rsid w:val="006C1292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71F60"/>
    <w:rsid w:val="00790DC1"/>
    <w:rsid w:val="007920E8"/>
    <w:rsid w:val="00794298"/>
    <w:rsid w:val="0079465D"/>
    <w:rsid w:val="0079619B"/>
    <w:rsid w:val="00797B55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2759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0ED0"/>
    <w:rsid w:val="00C71E04"/>
    <w:rsid w:val="00C728CB"/>
    <w:rsid w:val="00C7332E"/>
    <w:rsid w:val="00C76E57"/>
    <w:rsid w:val="00C81AC5"/>
    <w:rsid w:val="00C826FB"/>
    <w:rsid w:val="00C82703"/>
    <w:rsid w:val="00C96539"/>
    <w:rsid w:val="00CA337C"/>
    <w:rsid w:val="00CA62F0"/>
    <w:rsid w:val="00CD6CC6"/>
    <w:rsid w:val="00CD7A6F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4163B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0A38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2026-03-09T13:07:00Z</cp:lastPrinted>
  <dcterms:created xsi:type="dcterms:W3CDTF">2026-03-09T13:07:00Z</dcterms:created>
  <dcterms:modified xsi:type="dcterms:W3CDTF">2026-03-09T13:07:00Z</dcterms:modified>
</cp:coreProperties>
</file>