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4F2CDA8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42F79">
        <w:rPr>
          <w:rFonts w:ascii="Bookman Old Style" w:hAnsi="Bookman Old Style"/>
          <w:b/>
          <w:spacing w:val="60"/>
          <w:sz w:val="22"/>
          <w:szCs w:val="22"/>
        </w:rPr>
        <w:t>9</w:t>
      </w:r>
      <w:r w:rsidR="0021766C">
        <w:rPr>
          <w:rFonts w:ascii="Bookman Old Style" w:hAnsi="Bookman Old Style"/>
          <w:b/>
          <w:spacing w:val="60"/>
          <w:sz w:val="22"/>
          <w:szCs w:val="22"/>
        </w:rPr>
        <w:t>5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1F2D5CC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18466D">
        <w:rPr>
          <w:rFonts w:ascii="Bookman Old Style" w:hAnsi="Bookman Old Style"/>
          <w:sz w:val="22"/>
          <w:szCs w:val="22"/>
        </w:rPr>
        <w:t>20</w:t>
      </w:r>
      <w:r w:rsidR="0021766C">
        <w:rPr>
          <w:rFonts w:ascii="Bookman Old Style" w:hAnsi="Bookman Old Style"/>
          <w:sz w:val="22"/>
          <w:szCs w:val="22"/>
        </w:rPr>
        <w:t>7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69A5B100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21766C">
        <w:rPr>
          <w:b/>
          <w:bCs/>
          <w:iCs/>
        </w:rPr>
        <w:t>DISPÕE SOBRE A REVERSÃO AO PATRIMÔNIO DO MUNICÍPIO, O LOTE URBANO DOADO POR MEIO DA LEI MUNICIPAL N°2884/2019 EM RAZÃO DE INADIMPLEMENTO DAS CONDIÇÕES ESTABELECIDAS AO BENEFICIÁRIO</w:t>
      </w:r>
      <w:r w:rsidR="003A0592">
        <w:rPr>
          <w:b/>
          <w:bCs/>
          <w:iCs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C5B247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E5C16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9E5C16">
        <w:rPr>
          <w:rFonts w:ascii="Bookman Old Style" w:hAnsi="Bookman Old Style"/>
          <w:sz w:val="22"/>
          <w:szCs w:val="22"/>
        </w:rPr>
        <w:t>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9E5C16">
        <w:rPr>
          <w:rFonts w:ascii="Bookman Old Style" w:hAnsi="Bookman Old Style"/>
          <w:sz w:val="22"/>
          <w:szCs w:val="22"/>
        </w:rPr>
        <w:t xml:space="preserve">treze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9E5C16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F4C" w14:textId="77777777" w:rsidR="00E63871" w:rsidRDefault="00E63871" w:rsidP="00D230A8">
      <w:r>
        <w:separator/>
      </w:r>
    </w:p>
  </w:endnote>
  <w:endnote w:type="continuationSeparator" w:id="0">
    <w:p w14:paraId="1765414C" w14:textId="77777777" w:rsidR="00E63871" w:rsidRDefault="00E6387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A35F" w14:textId="77777777" w:rsidR="00E63871" w:rsidRDefault="00E63871" w:rsidP="00D230A8">
      <w:r>
        <w:separator/>
      </w:r>
    </w:p>
  </w:footnote>
  <w:footnote w:type="continuationSeparator" w:id="0">
    <w:p w14:paraId="2B264F97" w14:textId="77777777" w:rsidR="00E63871" w:rsidRDefault="00E6387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466D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1766C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0592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6725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06D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4F56AC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5F7D01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2883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7CD0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0A58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0F0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564F"/>
    <w:rsid w:val="009E5C16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2F79"/>
    <w:rsid w:val="00A43351"/>
    <w:rsid w:val="00A43882"/>
    <w:rsid w:val="00A44DB7"/>
    <w:rsid w:val="00A50CCD"/>
    <w:rsid w:val="00A52B59"/>
    <w:rsid w:val="00A66690"/>
    <w:rsid w:val="00A7114A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A75DB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42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237D7"/>
    <w:rsid w:val="00E315B8"/>
    <w:rsid w:val="00E52B7D"/>
    <w:rsid w:val="00E53298"/>
    <w:rsid w:val="00E56E08"/>
    <w:rsid w:val="00E62C7E"/>
    <w:rsid w:val="00E63871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87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23</cp:revision>
  <cp:lastPrinted>2025-11-21T11:52:00Z</cp:lastPrinted>
  <dcterms:created xsi:type="dcterms:W3CDTF">2025-10-01T12:36:00Z</dcterms:created>
  <dcterms:modified xsi:type="dcterms:W3CDTF">2025-12-09T18:35:00Z</dcterms:modified>
</cp:coreProperties>
</file>