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8D1F" w14:textId="77777777" w:rsidR="00BD2FDD" w:rsidRDefault="00BD2FDD" w:rsidP="006B45D6">
      <w:pPr>
        <w:spacing w:line="360" w:lineRule="auto"/>
        <w:rPr>
          <w:rFonts w:ascii="Arial" w:hAnsi="Arial" w:cs="Arial"/>
          <w:sz w:val="24"/>
          <w:szCs w:val="24"/>
        </w:rPr>
      </w:pPr>
    </w:p>
    <w:p w14:paraId="47EDEE18" w14:textId="0C7FACF9" w:rsidR="00A14B27" w:rsidRDefault="007038FC" w:rsidP="006B45D6">
      <w:pPr>
        <w:spacing w:line="360" w:lineRule="auto"/>
        <w:rPr>
          <w:rFonts w:ascii="Arial" w:hAnsi="Arial" w:cs="Arial"/>
          <w:sz w:val="24"/>
          <w:szCs w:val="24"/>
        </w:rPr>
      </w:pPr>
      <w:r w:rsidRPr="007038FC">
        <w:rPr>
          <w:rFonts w:ascii="Arial" w:hAnsi="Arial" w:cs="Arial"/>
          <w:sz w:val="24"/>
          <w:szCs w:val="24"/>
        </w:rPr>
        <w:t>INDICAÇÃO Nº 0</w:t>
      </w:r>
      <w:r w:rsidR="00A14B27">
        <w:rPr>
          <w:rFonts w:ascii="Arial" w:hAnsi="Arial" w:cs="Arial"/>
          <w:sz w:val="24"/>
          <w:szCs w:val="24"/>
        </w:rPr>
        <w:t>10</w:t>
      </w:r>
      <w:r w:rsidRPr="007038FC">
        <w:rPr>
          <w:rFonts w:ascii="Arial" w:hAnsi="Arial" w:cs="Arial"/>
          <w:sz w:val="24"/>
          <w:szCs w:val="24"/>
        </w:rPr>
        <w:t>/2025</w:t>
      </w:r>
      <w:r w:rsidR="00A14B27">
        <w:rPr>
          <w:rFonts w:ascii="Arial" w:hAnsi="Arial" w:cs="Arial"/>
          <w:sz w:val="24"/>
          <w:szCs w:val="24"/>
        </w:rPr>
        <w:t xml:space="preserve">                           </w:t>
      </w:r>
      <w:r w:rsidR="00A14B27" w:rsidRPr="007038FC">
        <w:rPr>
          <w:rFonts w:ascii="Arial" w:hAnsi="Arial" w:cs="Arial"/>
          <w:sz w:val="24"/>
          <w:szCs w:val="24"/>
        </w:rPr>
        <w:t xml:space="preserve">Pinhal, RS, </w:t>
      </w:r>
      <w:r w:rsidR="00A14B27">
        <w:rPr>
          <w:rFonts w:ascii="Arial" w:hAnsi="Arial" w:cs="Arial"/>
          <w:sz w:val="24"/>
          <w:szCs w:val="24"/>
        </w:rPr>
        <w:t>24</w:t>
      </w:r>
      <w:r w:rsidR="00A14B27" w:rsidRPr="007038FC">
        <w:rPr>
          <w:rFonts w:ascii="Arial" w:hAnsi="Arial" w:cs="Arial"/>
          <w:sz w:val="24"/>
          <w:szCs w:val="24"/>
        </w:rPr>
        <w:t xml:space="preserve"> de </w:t>
      </w:r>
      <w:r w:rsidR="00A14B27">
        <w:rPr>
          <w:rFonts w:ascii="Arial" w:hAnsi="Arial" w:cs="Arial"/>
          <w:sz w:val="24"/>
          <w:szCs w:val="24"/>
        </w:rPr>
        <w:t>setembro</w:t>
      </w:r>
      <w:r w:rsidR="00A14B27" w:rsidRPr="007038FC">
        <w:rPr>
          <w:rFonts w:ascii="Arial" w:hAnsi="Arial" w:cs="Arial"/>
          <w:sz w:val="24"/>
          <w:szCs w:val="24"/>
        </w:rPr>
        <w:t xml:space="preserve"> de 2025.</w:t>
      </w:r>
    </w:p>
    <w:p w14:paraId="3939A341" w14:textId="0DD3FB85" w:rsidR="007038FC" w:rsidRPr="007038FC" w:rsidRDefault="007038FC" w:rsidP="006B45D6">
      <w:pPr>
        <w:spacing w:line="360" w:lineRule="auto"/>
        <w:rPr>
          <w:rFonts w:ascii="Arial" w:hAnsi="Arial" w:cs="Arial"/>
          <w:sz w:val="24"/>
          <w:szCs w:val="24"/>
        </w:rPr>
      </w:pPr>
    </w:p>
    <w:p w14:paraId="0D58B3FE" w14:textId="77777777" w:rsidR="007038FC" w:rsidRPr="007038FC" w:rsidRDefault="007038FC" w:rsidP="006B45D6">
      <w:pPr>
        <w:spacing w:line="360" w:lineRule="auto"/>
        <w:rPr>
          <w:rFonts w:ascii="Arial" w:hAnsi="Arial" w:cs="Arial"/>
          <w:sz w:val="24"/>
          <w:szCs w:val="24"/>
        </w:rPr>
      </w:pPr>
    </w:p>
    <w:p w14:paraId="1EFDD94A" w14:textId="6CFBBA56" w:rsidR="007038FC" w:rsidRPr="007038FC" w:rsidRDefault="006B45D6" w:rsidP="006B4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038FC" w:rsidRPr="007038FC">
        <w:rPr>
          <w:rFonts w:ascii="Arial" w:hAnsi="Arial" w:cs="Arial"/>
          <w:sz w:val="24"/>
          <w:szCs w:val="24"/>
        </w:rPr>
        <w:t xml:space="preserve">Senhor </w:t>
      </w:r>
      <w:r w:rsidR="00A14B27">
        <w:rPr>
          <w:rFonts w:ascii="Arial" w:hAnsi="Arial" w:cs="Arial"/>
          <w:sz w:val="24"/>
          <w:szCs w:val="24"/>
        </w:rPr>
        <w:t>Presidente</w:t>
      </w:r>
      <w:r w:rsidR="007038FC" w:rsidRPr="007038FC">
        <w:rPr>
          <w:rFonts w:ascii="Arial" w:hAnsi="Arial" w:cs="Arial"/>
          <w:sz w:val="24"/>
          <w:szCs w:val="24"/>
        </w:rPr>
        <w:t>,</w:t>
      </w:r>
    </w:p>
    <w:p w14:paraId="0B85A056" w14:textId="2E8C76F3" w:rsidR="007038FC" w:rsidRDefault="006B45D6" w:rsidP="006B4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038FC" w:rsidRPr="007038FC">
        <w:rPr>
          <w:rFonts w:ascii="Arial" w:hAnsi="Arial" w:cs="Arial"/>
          <w:sz w:val="24"/>
          <w:szCs w:val="24"/>
        </w:rPr>
        <w:t xml:space="preserve">Os vereadores que subscrevem a presente indicação, requerem que após lida e ouvida no Plenário Vereadora Salete Signor, seja levada ao Poder Executivo Municipal o pedido </w:t>
      </w:r>
      <w:r w:rsidR="00A14B27">
        <w:rPr>
          <w:rFonts w:ascii="Arial" w:hAnsi="Arial" w:cs="Arial"/>
          <w:sz w:val="24"/>
          <w:szCs w:val="24"/>
        </w:rPr>
        <w:t>para extensão da ciclovia construída na ERS-323 até a entrada da Linha Tres</w:t>
      </w:r>
      <w:r w:rsidR="007038FC" w:rsidRPr="007038FC">
        <w:rPr>
          <w:rFonts w:ascii="Arial" w:hAnsi="Arial" w:cs="Arial"/>
          <w:sz w:val="24"/>
          <w:szCs w:val="24"/>
        </w:rPr>
        <w:t>.</w:t>
      </w:r>
    </w:p>
    <w:p w14:paraId="0612F9E3" w14:textId="77777777" w:rsidR="00A14B27" w:rsidRPr="000B24B9" w:rsidRDefault="00A14B27" w:rsidP="006B45D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BCA0F3" w14:textId="77777777" w:rsidR="006B45D6" w:rsidRPr="000B24B9" w:rsidRDefault="00A14B27" w:rsidP="006B45D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B24B9">
        <w:rPr>
          <w:rFonts w:ascii="Arial" w:hAnsi="Arial" w:cs="Arial"/>
          <w:b/>
          <w:bCs/>
          <w:sz w:val="24"/>
          <w:szCs w:val="24"/>
        </w:rPr>
        <w:t>JUSTIFICATIVA</w:t>
      </w:r>
    </w:p>
    <w:p w14:paraId="69A24EB7" w14:textId="7DF00852" w:rsidR="006B45D6" w:rsidRPr="00EA7F58" w:rsidRDefault="006B45D6" w:rsidP="006B4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A7F58">
        <w:rPr>
          <w:rFonts w:ascii="Arial" w:hAnsi="Arial" w:cs="Arial"/>
          <w:sz w:val="24"/>
          <w:szCs w:val="24"/>
        </w:rPr>
        <w:t>Nosso município vem apresentando um crescimento na prática esportiva, com destaque para o aumento notório do número de praticantes de ciclismo, caminhadas e corridas. Com a implementação da ciclovia de pórtico a pórtico, houve uma melhoria significativa no espaço destinado ao desenvolvimento dessas atividades físicas.</w:t>
      </w:r>
    </w:p>
    <w:p w14:paraId="12B2A8E9" w14:textId="4D12089E" w:rsidR="006B45D6" w:rsidRPr="006B45D6" w:rsidRDefault="006B45D6" w:rsidP="006B4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7F58">
        <w:rPr>
          <w:rFonts w:ascii="Arial" w:hAnsi="Arial" w:cs="Arial"/>
          <w:sz w:val="24"/>
          <w:szCs w:val="24"/>
        </w:rPr>
        <w:t xml:space="preserve"> </w:t>
      </w:r>
      <w:r w:rsidRPr="00EA7F58">
        <w:rPr>
          <w:rFonts w:ascii="Arial" w:hAnsi="Arial" w:cs="Arial"/>
          <w:sz w:val="24"/>
          <w:szCs w:val="24"/>
        </w:rPr>
        <w:tab/>
      </w:r>
      <w:r w:rsidRPr="00EA7F58">
        <w:rPr>
          <w:rFonts w:ascii="Arial" w:hAnsi="Arial" w:cs="Arial"/>
          <w:sz w:val="24"/>
          <w:szCs w:val="24"/>
        </w:rPr>
        <w:tab/>
      </w:r>
      <w:r w:rsidRPr="006B45D6">
        <w:rPr>
          <w:rFonts w:ascii="Arial" w:hAnsi="Arial" w:cs="Arial"/>
          <w:sz w:val="24"/>
          <w:szCs w:val="24"/>
        </w:rPr>
        <w:t>Buscando aprimorar ainda mais esse espaço para a prática esportiva, e considerando a assinatura do termo de cooperação entre o Consórcio Intermunicipal do Médio Alto Uruguai (CIMAU) e o Departamento Autônomo de Estradas de Rodagem do RS</w:t>
      </w:r>
      <w:r w:rsidR="00EA7F58">
        <w:rPr>
          <w:rFonts w:ascii="Arial" w:hAnsi="Arial" w:cs="Arial"/>
          <w:sz w:val="24"/>
          <w:szCs w:val="24"/>
        </w:rPr>
        <w:t xml:space="preserve"> </w:t>
      </w:r>
      <w:r w:rsidRPr="006B45D6">
        <w:rPr>
          <w:rFonts w:ascii="Arial" w:hAnsi="Arial" w:cs="Arial"/>
          <w:sz w:val="24"/>
          <w:szCs w:val="24"/>
        </w:rPr>
        <w:t xml:space="preserve">(DAER), </w:t>
      </w:r>
      <w:r w:rsidR="00EA7F58" w:rsidRPr="00EA7F58">
        <w:rPr>
          <w:rFonts w:ascii="Arial" w:hAnsi="Arial" w:cs="Arial"/>
          <w:sz w:val="24"/>
          <w:szCs w:val="24"/>
        </w:rPr>
        <w:t>realizado no dia</w:t>
      </w:r>
      <w:r w:rsidRPr="006B45D6">
        <w:rPr>
          <w:rFonts w:ascii="Arial" w:hAnsi="Arial" w:cs="Arial"/>
          <w:sz w:val="24"/>
          <w:szCs w:val="24"/>
        </w:rPr>
        <w:t xml:space="preserve"> 19/09/2025, que permite aos municípios pertencentes ao consórcio realizarem melhorias nas vias estaduais que compreendem os seus perímetros na região do CIMAU, os vereadores, junto ao Poder Executivo, </w:t>
      </w:r>
      <w:r w:rsidR="00E929CC">
        <w:rPr>
          <w:rFonts w:ascii="Arial" w:hAnsi="Arial" w:cs="Arial"/>
          <w:sz w:val="24"/>
          <w:szCs w:val="24"/>
        </w:rPr>
        <w:t xml:space="preserve">solicitam </w:t>
      </w:r>
      <w:r w:rsidRPr="006B45D6">
        <w:rPr>
          <w:rFonts w:ascii="Arial" w:hAnsi="Arial" w:cs="Arial"/>
          <w:sz w:val="24"/>
          <w:szCs w:val="24"/>
        </w:rPr>
        <w:t xml:space="preserve">a extensão da ciclovia até a entrada da Linha </w:t>
      </w:r>
      <w:r w:rsidR="00EA7F58" w:rsidRPr="00EA7F58">
        <w:rPr>
          <w:rFonts w:ascii="Arial" w:hAnsi="Arial" w:cs="Arial"/>
          <w:sz w:val="24"/>
          <w:szCs w:val="24"/>
        </w:rPr>
        <w:t>Tre</w:t>
      </w:r>
      <w:r w:rsidRPr="006B45D6">
        <w:rPr>
          <w:rFonts w:ascii="Arial" w:hAnsi="Arial" w:cs="Arial"/>
          <w:sz w:val="24"/>
          <w:szCs w:val="24"/>
        </w:rPr>
        <w:t>s.</w:t>
      </w:r>
    </w:p>
    <w:p w14:paraId="18818337" w14:textId="6B06B1BB" w:rsidR="006B45D6" w:rsidRPr="007038FC" w:rsidRDefault="006B45D6" w:rsidP="006B4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FD4B08" w14:textId="5DBC10F5" w:rsidR="007038FC" w:rsidRPr="007038FC" w:rsidRDefault="007038FC" w:rsidP="006B45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38FC">
        <w:rPr>
          <w:rFonts w:ascii="Arial" w:hAnsi="Arial" w:cs="Arial"/>
          <w:sz w:val="24"/>
          <w:szCs w:val="24"/>
        </w:rPr>
        <w:tab/>
      </w:r>
    </w:p>
    <w:p w14:paraId="333D5FA9" w14:textId="77777777" w:rsidR="007038FC" w:rsidRPr="007038FC" w:rsidRDefault="007038FC" w:rsidP="006B45D6">
      <w:pPr>
        <w:spacing w:line="360" w:lineRule="auto"/>
        <w:rPr>
          <w:rFonts w:ascii="Arial" w:hAnsi="Arial" w:cs="Arial"/>
          <w:sz w:val="24"/>
          <w:szCs w:val="24"/>
        </w:rPr>
      </w:pPr>
    </w:p>
    <w:p w14:paraId="3D90FB14" w14:textId="07479E29" w:rsidR="000B44D2" w:rsidRPr="007038FC" w:rsidRDefault="007038FC" w:rsidP="006B45D6">
      <w:pPr>
        <w:spacing w:line="360" w:lineRule="auto"/>
        <w:rPr>
          <w:rFonts w:ascii="Arial" w:hAnsi="Arial" w:cs="Arial"/>
          <w:sz w:val="24"/>
          <w:szCs w:val="24"/>
        </w:rPr>
      </w:pPr>
      <w:r w:rsidRPr="007038FC">
        <w:rPr>
          <w:rFonts w:ascii="Arial" w:hAnsi="Arial" w:cs="Arial"/>
          <w:b/>
          <w:bCs/>
          <w:sz w:val="24"/>
          <w:szCs w:val="24"/>
        </w:rPr>
        <w:t>JOÃO PAULO T. BARCAROLO</w:t>
      </w:r>
      <w:r w:rsidRPr="007038FC">
        <w:rPr>
          <w:rFonts w:ascii="Arial" w:hAnsi="Arial" w:cs="Arial"/>
          <w:sz w:val="24"/>
          <w:szCs w:val="24"/>
        </w:rPr>
        <w:tab/>
      </w:r>
      <w:r w:rsidRPr="007038FC">
        <w:rPr>
          <w:rFonts w:ascii="Arial" w:hAnsi="Arial" w:cs="Arial"/>
          <w:sz w:val="24"/>
          <w:szCs w:val="24"/>
        </w:rPr>
        <w:tab/>
        <w:t xml:space="preserve">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7038FC">
        <w:rPr>
          <w:rFonts w:ascii="Arial" w:hAnsi="Arial" w:cs="Arial"/>
          <w:b/>
          <w:bCs/>
          <w:sz w:val="24"/>
          <w:szCs w:val="24"/>
        </w:rPr>
        <w:t>LEVI ANT</w:t>
      </w:r>
      <w:r w:rsidR="00BD2FDD">
        <w:rPr>
          <w:rFonts w:ascii="Arial" w:hAnsi="Arial" w:cs="Arial"/>
          <w:b/>
          <w:bCs/>
          <w:sz w:val="24"/>
          <w:szCs w:val="24"/>
        </w:rPr>
        <w:t>O</w:t>
      </w:r>
      <w:r w:rsidRPr="007038FC">
        <w:rPr>
          <w:rFonts w:ascii="Arial" w:hAnsi="Arial" w:cs="Arial"/>
          <w:b/>
          <w:bCs/>
          <w:sz w:val="24"/>
          <w:szCs w:val="24"/>
        </w:rPr>
        <w:t>NIO O. BUEN</w:t>
      </w:r>
      <w:r w:rsidR="006B45D6">
        <w:rPr>
          <w:rFonts w:ascii="Arial" w:hAnsi="Arial" w:cs="Arial"/>
          <w:b/>
          <w:bCs/>
          <w:sz w:val="24"/>
          <w:szCs w:val="24"/>
        </w:rPr>
        <w:t xml:space="preserve">O </w:t>
      </w:r>
      <w:r w:rsidRPr="007038FC">
        <w:rPr>
          <w:rFonts w:ascii="Arial" w:hAnsi="Arial" w:cs="Arial"/>
          <w:sz w:val="24"/>
          <w:szCs w:val="24"/>
        </w:rPr>
        <w:t>Vereador Proponente do PDT</w:t>
      </w:r>
      <w:r w:rsidRPr="007038FC">
        <w:rPr>
          <w:rFonts w:ascii="Arial" w:hAnsi="Arial" w:cs="Arial"/>
          <w:sz w:val="24"/>
          <w:szCs w:val="24"/>
        </w:rPr>
        <w:tab/>
      </w:r>
      <w:r w:rsidRPr="007038FC">
        <w:rPr>
          <w:rFonts w:ascii="Arial" w:hAnsi="Arial" w:cs="Arial"/>
          <w:sz w:val="24"/>
          <w:szCs w:val="24"/>
        </w:rPr>
        <w:tab/>
      </w:r>
      <w:r w:rsidRPr="007038FC">
        <w:rPr>
          <w:rFonts w:ascii="Arial" w:hAnsi="Arial" w:cs="Arial"/>
          <w:sz w:val="24"/>
          <w:szCs w:val="24"/>
        </w:rPr>
        <w:tab/>
        <w:t xml:space="preserve">     Vereador Proponente do PDT</w:t>
      </w:r>
    </w:p>
    <w:sectPr w:rsidR="000B44D2" w:rsidRPr="00703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FC"/>
    <w:rsid w:val="00034D9F"/>
    <w:rsid w:val="00041B3F"/>
    <w:rsid w:val="000B24B9"/>
    <w:rsid w:val="000B44D2"/>
    <w:rsid w:val="003B6515"/>
    <w:rsid w:val="005A611A"/>
    <w:rsid w:val="006B45D6"/>
    <w:rsid w:val="007038FC"/>
    <w:rsid w:val="00A002FF"/>
    <w:rsid w:val="00A14B27"/>
    <w:rsid w:val="00BD2FDD"/>
    <w:rsid w:val="00C44080"/>
    <w:rsid w:val="00CF3FF9"/>
    <w:rsid w:val="00E55901"/>
    <w:rsid w:val="00E929CC"/>
    <w:rsid w:val="00E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4FC9"/>
  <w15:chartTrackingRefBased/>
  <w15:docId w15:val="{7F1A76CD-1236-4798-AE24-069D96DD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3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3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3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3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3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3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3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3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3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3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3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3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38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38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38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38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38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38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3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3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3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3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3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38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38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38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3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38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38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45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A135B-1C8C-4357-AEF9-8E7D8E98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Barcarolo</dc:creator>
  <cp:keywords/>
  <dc:description/>
  <cp:lastModifiedBy>Baltazar</cp:lastModifiedBy>
  <cp:revision>2</cp:revision>
  <cp:lastPrinted>2025-10-07T14:07:00Z</cp:lastPrinted>
  <dcterms:created xsi:type="dcterms:W3CDTF">2025-10-07T14:08:00Z</dcterms:created>
  <dcterms:modified xsi:type="dcterms:W3CDTF">2025-10-07T14:08:00Z</dcterms:modified>
</cp:coreProperties>
</file>