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E2C6E5F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60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149EAD36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158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06F27EA5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637FA2">
        <w:rPr>
          <w:rFonts w:ascii="Bookman Old Style" w:hAnsi="Bookman Old Style"/>
          <w:b/>
        </w:rPr>
        <w:t>AUTORIZA O PODER EXECITIVO MUNICIPAL A CONTRATAR OPERAÇÃO DE CRÉDITO COM O BANCO DO BRASIL S.A., COM A GARANTIA DA UNIÃO E DÁ OUTRAS PROVIDÊNCIAS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3E6BAB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</w:t>
      </w:r>
      <w:r w:rsidR="00637FA2">
        <w:rPr>
          <w:rFonts w:ascii="Bookman Old Style" w:hAnsi="Bookman Old Style"/>
          <w:sz w:val="22"/>
          <w:szCs w:val="22"/>
        </w:rPr>
        <w:t>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5B62" w14:textId="77777777" w:rsidR="000A4A55" w:rsidRDefault="000A4A55" w:rsidP="00D230A8">
      <w:r>
        <w:separator/>
      </w:r>
    </w:p>
  </w:endnote>
  <w:endnote w:type="continuationSeparator" w:id="0">
    <w:p w14:paraId="0D1BF3AE" w14:textId="77777777" w:rsidR="000A4A55" w:rsidRDefault="000A4A55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F600" w14:textId="77777777" w:rsidR="000A4A55" w:rsidRDefault="000A4A55" w:rsidP="00D230A8">
      <w:r>
        <w:separator/>
      </w:r>
    </w:p>
  </w:footnote>
  <w:footnote w:type="continuationSeparator" w:id="0">
    <w:p w14:paraId="0C89600D" w14:textId="77777777" w:rsidR="000A4A55" w:rsidRDefault="000A4A55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14</cp:revision>
  <cp:lastPrinted>2025-06-23T18:45:00Z</cp:lastPrinted>
  <dcterms:created xsi:type="dcterms:W3CDTF">2025-07-14T17:44:00Z</dcterms:created>
  <dcterms:modified xsi:type="dcterms:W3CDTF">2025-09-04T19:19:00Z</dcterms:modified>
</cp:coreProperties>
</file>